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01AF2" w14:textId="454B15BF" w:rsidR="00467EE2" w:rsidRDefault="00467EE2">
      <w:r>
        <w:t>Jeffrey &amp; Patricia Suzanne Nevill</w:t>
      </w:r>
    </w:p>
    <w:p w14:paraId="79BE7ED1" w14:textId="77777777" w:rsidR="00467EE2" w:rsidRDefault="00467EE2">
      <w:r>
        <w:t>16619 Cottage Rose Trail</w:t>
      </w:r>
    </w:p>
    <w:p w14:paraId="564100DE" w14:textId="77777777" w:rsidR="00467EE2" w:rsidRDefault="00467EE2">
      <w:r>
        <w:t>Cypress, Texas  77429</w:t>
      </w:r>
    </w:p>
    <w:p w14:paraId="58D73767" w14:textId="77777777" w:rsidR="00467EE2" w:rsidRDefault="00467EE2"/>
    <w:p w14:paraId="68A767EE" w14:textId="0E79A5D2" w:rsidR="00467EE2" w:rsidRDefault="00467EE2">
      <w:r w:rsidRPr="00467EE2">
        <w:t>June 2</w:t>
      </w:r>
      <w:r>
        <w:t>6</w:t>
      </w:r>
      <w:r w:rsidRPr="00467EE2">
        <w:t xml:space="preserve">, 2025 </w:t>
      </w:r>
    </w:p>
    <w:p w14:paraId="4F8DF7CF" w14:textId="77777777" w:rsidR="00467EE2" w:rsidRDefault="00467EE2"/>
    <w:p w14:paraId="52C57C06" w14:textId="77777777" w:rsidR="00467EE2" w:rsidRDefault="00467EE2">
      <w:r w:rsidRPr="00467EE2">
        <w:t>PUC of Texas</w:t>
      </w:r>
    </w:p>
    <w:p w14:paraId="44DF5697" w14:textId="77777777" w:rsidR="00467EE2" w:rsidRPr="000D2E1B" w:rsidRDefault="00467EE2">
      <w:pPr>
        <w:rPr>
          <w:lang w:val="fr-FR"/>
        </w:rPr>
      </w:pPr>
      <w:hyperlink r:id="rId4" w:tgtFrame="_blank" w:history="1">
        <w:r w:rsidRPr="000D2E1B">
          <w:rPr>
            <w:rStyle w:val="Hyperlink"/>
            <w:lang w:val="fr-FR"/>
          </w:rPr>
          <w:t>P.O.Box</w:t>
        </w:r>
      </w:hyperlink>
      <w:r w:rsidRPr="000D2E1B">
        <w:rPr>
          <w:lang w:val="fr-FR"/>
        </w:rPr>
        <w:t xml:space="preserve"> 13326</w:t>
      </w:r>
    </w:p>
    <w:p w14:paraId="16F0385C" w14:textId="77777777" w:rsidR="00467EE2" w:rsidRPr="000D2E1B" w:rsidRDefault="00467EE2">
      <w:pPr>
        <w:rPr>
          <w:lang w:val="fr-FR"/>
        </w:rPr>
      </w:pPr>
      <w:r w:rsidRPr="000D2E1B">
        <w:rPr>
          <w:lang w:val="fr-FR"/>
        </w:rPr>
        <w:t>Austin, TX 7811-3326</w:t>
      </w:r>
    </w:p>
    <w:p w14:paraId="097D26F3" w14:textId="77777777" w:rsidR="00467EE2" w:rsidRPr="000D2E1B" w:rsidRDefault="00467EE2">
      <w:pPr>
        <w:rPr>
          <w:lang w:val="fr-FR"/>
        </w:rPr>
      </w:pPr>
    </w:p>
    <w:p w14:paraId="6871ADB1" w14:textId="77777777" w:rsidR="00467EE2" w:rsidRDefault="00467EE2">
      <w:r w:rsidRPr="00467EE2">
        <w:t>Dear Sir,</w:t>
      </w:r>
    </w:p>
    <w:p w14:paraId="555FC04C" w14:textId="77777777" w:rsidR="00467EE2" w:rsidRDefault="00467EE2"/>
    <w:p w14:paraId="6B98F0DA" w14:textId="77777777" w:rsidR="00467EE2" w:rsidRDefault="00467EE2">
      <w:r w:rsidRPr="00467EE2">
        <w:t xml:space="preserve">I am contacting you on the matter of Aqua Texas rate increase for Lakes of Rosehill, Cypress, Tx. We received a packet that gave the proposed new rates for our neighborhood. The increase went from a flat rate of $3.70 per 1000/gal. to a tier system. </w:t>
      </w:r>
    </w:p>
    <w:p w14:paraId="7C231F09" w14:textId="77777777" w:rsidR="00B50E67" w:rsidRDefault="00B50E67"/>
    <w:p w14:paraId="31B0BF66" w14:textId="77777777" w:rsidR="00467EE2" w:rsidRDefault="00467EE2">
      <w:pPr>
        <w:rPr>
          <w:lang w:val="fr-FR"/>
        </w:rPr>
      </w:pPr>
      <w:r w:rsidRPr="00467EE2">
        <w:rPr>
          <w:lang w:val="fr-FR"/>
        </w:rPr>
        <w:t xml:space="preserve">Tier 1 1 – 5000 gals $5.498 </w:t>
      </w:r>
    </w:p>
    <w:p w14:paraId="20C13072" w14:textId="77777777" w:rsidR="00467EE2" w:rsidRDefault="00467EE2">
      <w:pPr>
        <w:rPr>
          <w:lang w:val="fr-FR"/>
        </w:rPr>
      </w:pPr>
      <w:r w:rsidRPr="00467EE2">
        <w:rPr>
          <w:lang w:val="fr-FR"/>
        </w:rPr>
        <w:t>Tier 2 5000 – 10,000 gals $8.247</w:t>
      </w:r>
    </w:p>
    <w:p w14:paraId="4181D51B" w14:textId="77777777" w:rsidR="00467EE2" w:rsidRDefault="00467EE2">
      <w:r w:rsidRPr="00467EE2">
        <w:rPr>
          <w:lang w:val="fr-FR"/>
        </w:rPr>
        <w:t xml:space="preserve">Tier 3 10,000- 20,000 gals. </w:t>
      </w:r>
      <w:r w:rsidRPr="00467EE2">
        <w:t xml:space="preserve">$13.745 </w:t>
      </w:r>
    </w:p>
    <w:p w14:paraId="286C497A" w14:textId="77777777" w:rsidR="00467EE2" w:rsidRDefault="00467EE2">
      <w:r w:rsidRPr="00467EE2">
        <w:t xml:space="preserve">Tier 4 over 20,000 gals. $15.120 </w:t>
      </w:r>
    </w:p>
    <w:p w14:paraId="364DD020" w14:textId="77777777" w:rsidR="00467EE2" w:rsidRDefault="00467EE2"/>
    <w:p w14:paraId="2E75E795" w14:textId="79554A5B" w:rsidR="00467EE2" w:rsidRDefault="00467EE2">
      <w:r w:rsidRPr="00467EE2">
        <w:t xml:space="preserve">Using this tier pricing my bill for the previous month of approximately </w:t>
      </w:r>
      <w:r w:rsidR="00B50E67">
        <w:t>33</w:t>
      </w:r>
      <w:r w:rsidRPr="00467EE2">
        <w:t xml:space="preserve">,000 gals would more than double in price to </w:t>
      </w:r>
      <w:r w:rsidR="008C7E5E">
        <w:t>OVER</w:t>
      </w:r>
      <w:r w:rsidRPr="00467EE2">
        <w:t xml:space="preserve"> $</w:t>
      </w:r>
      <w:r w:rsidR="008C7E5E">
        <w:t>600</w:t>
      </w:r>
      <w:r w:rsidRPr="00467EE2">
        <w:t xml:space="preserve"> which include the pass thru fees of $4.2318. These fees are excessive. In the packet I could not find a valid reason for an increase of over 99%. Our neighborhood has lots from ½ acre to 1 acre</w:t>
      </w:r>
      <w:r w:rsidR="006E43AE">
        <w:t>, e</w:t>
      </w:r>
      <w:r w:rsidRPr="00467EE2">
        <w:t xml:space="preserve">ach with irrigation systems to maintain lawns and expensive landscaping. </w:t>
      </w:r>
      <w:r w:rsidR="000D2E1B">
        <w:t>W</w:t>
      </w:r>
      <w:r w:rsidRPr="00467EE2">
        <w:t xml:space="preserve">e do not </w:t>
      </w:r>
      <w:r w:rsidR="000D2E1B">
        <w:t>water</w:t>
      </w:r>
      <w:r w:rsidRPr="00467EE2">
        <w:t xml:space="preserve"> excessive</w:t>
      </w:r>
      <w:r w:rsidR="00B50E67">
        <w:t>ly</w:t>
      </w:r>
      <w:r w:rsidRPr="00467EE2">
        <w:t xml:space="preserve">. Even during the drought a few years </w:t>
      </w:r>
      <w:r>
        <w:t>ago,</w:t>
      </w:r>
      <w:r w:rsidRPr="00467EE2">
        <w:t xml:space="preserve"> we only watered on specific days as requested by Aqua. In addition, the homes in the neighborhood range from 3000. SF to over 4700 SF. A family of 4 probably uses</w:t>
      </w:r>
      <w:r>
        <w:t>,</w:t>
      </w:r>
      <w:r w:rsidRPr="00467EE2">
        <w:t xml:space="preserve"> at least</w:t>
      </w:r>
      <w:r>
        <w:t>,</w:t>
      </w:r>
      <w:r w:rsidRPr="00467EE2">
        <w:t xml:space="preserve"> in the range of Tier 3. Water bills that are this excessive would make it nearly impossible to sell your home, as a prospective buyer would not be willing to pay the huge price for water on already high-end priced homes. This rate increase is more than excessive, and I am adamantly against this rate increase. </w:t>
      </w:r>
    </w:p>
    <w:p w14:paraId="0DB696EE" w14:textId="77777777" w:rsidR="00467EE2" w:rsidRDefault="00467EE2"/>
    <w:p w14:paraId="14B91538" w14:textId="7C4211EC" w:rsidR="0066740A" w:rsidRDefault="00467EE2">
      <w:r w:rsidRPr="00467EE2">
        <w:t>Respectively,</w:t>
      </w:r>
    </w:p>
    <w:p w14:paraId="23CFE1B1" w14:textId="77777777" w:rsidR="00467EE2" w:rsidRDefault="00467EE2"/>
    <w:p w14:paraId="75A1F202" w14:textId="13C9441B" w:rsidR="00467EE2" w:rsidRDefault="00467EE2">
      <w:r>
        <w:t>Jeff Nevill</w:t>
      </w:r>
      <w:r>
        <w:tab/>
      </w:r>
      <w:r>
        <w:tab/>
      </w:r>
      <w:r>
        <w:tab/>
      </w:r>
      <w:r>
        <w:tab/>
        <w:t>Patricia Suzanne Nevill</w:t>
      </w:r>
    </w:p>
    <w:sectPr w:rsidR="0046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EE2"/>
    <w:rsid w:val="000D2E1B"/>
    <w:rsid w:val="00122191"/>
    <w:rsid w:val="0042619C"/>
    <w:rsid w:val="00467EE2"/>
    <w:rsid w:val="00495180"/>
    <w:rsid w:val="005F0258"/>
    <w:rsid w:val="0066740A"/>
    <w:rsid w:val="006D0AE3"/>
    <w:rsid w:val="006E43AE"/>
    <w:rsid w:val="008C7E5E"/>
    <w:rsid w:val="00B50E67"/>
    <w:rsid w:val="00C778DE"/>
    <w:rsid w:val="00EF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54A9E"/>
  <w15:chartTrackingRefBased/>
  <w15:docId w15:val="{D4D6718B-94E6-4380-8FD9-E66235CE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7E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E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7E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7E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E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E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E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E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E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E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E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7E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7E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7E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7E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7E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7E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7E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E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7E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E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7E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E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7E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7E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7E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E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E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E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67E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7E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.o.box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Nevil</dc:creator>
  <cp:keywords/>
  <dc:description/>
  <cp:lastModifiedBy>Suzanne Nevill</cp:lastModifiedBy>
  <cp:revision>2</cp:revision>
  <dcterms:created xsi:type="dcterms:W3CDTF">2025-07-01T13:30:00Z</dcterms:created>
  <dcterms:modified xsi:type="dcterms:W3CDTF">2025-07-01T13:30:00Z</dcterms:modified>
</cp:coreProperties>
</file>